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BC" w:rsidRDefault="004F5CBC">
      <w:pPr>
        <w:rPr>
          <w:rStyle w:val="a3"/>
          <w:rFonts w:ascii="inherit" w:hAnsi="inherit" w:cs="Arial"/>
          <w:i/>
          <w:iCs/>
          <w:color w:val="5B5B5B"/>
          <w:bdr w:val="none" w:sz="0" w:space="0" w:color="auto" w:frame="1"/>
        </w:rPr>
      </w:pPr>
      <w:bookmarkStart w:id="0" w:name="_GoBack"/>
      <w:bookmarkEnd w:id="0"/>
    </w:p>
    <w:p w:rsidR="00072F40" w:rsidRPr="009D287E" w:rsidRDefault="004F5CBC">
      <w:pPr>
        <w:rPr>
          <w:rStyle w:val="a3"/>
          <w:rFonts w:ascii="Times New Roman" w:hAnsi="Times New Roman" w:cs="Times New Roman"/>
          <w:b w:val="0"/>
          <w:iCs/>
          <w:color w:val="5B5B5B"/>
          <w:sz w:val="24"/>
          <w:szCs w:val="24"/>
          <w:bdr w:val="none" w:sz="0" w:space="0" w:color="auto" w:frame="1"/>
        </w:rPr>
      </w:pPr>
      <w:r w:rsidRPr="009E1EE0">
        <w:rPr>
          <w:rStyle w:val="a3"/>
          <w:rFonts w:ascii="Times New Roman" w:hAnsi="Times New Roman" w:cs="Times New Roman"/>
          <w:iCs/>
          <w:color w:val="5B5B5B"/>
          <w:sz w:val="28"/>
          <w:szCs w:val="28"/>
          <w:bdr w:val="none" w:sz="0" w:space="0" w:color="auto" w:frame="1"/>
        </w:rPr>
        <w:t xml:space="preserve">   Консультация</w:t>
      </w:r>
      <w:proofErr w:type="gramStart"/>
      <w:r w:rsidRPr="009D287E">
        <w:rPr>
          <w:rStyle w:val="a3"/>
          <w:rFonts w:ascii="Times New Roman" w:hAnsi="Times New Roman" w:cs="Times New Roman"/>
          <w:b w:val="0"/>
          <w:iCs/>
          <w:color w:val="5B5B5B"/>
          <w:sz w:val="24"/>
          <w:szCs w:val="24"/>
          <w:bdr w:val="none" w:sz="0" w:space="0" w:color="auto" w:frame="1"/>
        </w:rPr>
        <w:t xml:space="preserve"> :</w:t>
      </w:r>
      <w:proofErr w:type="gramEnd"/>
      <w:r w:rsidRPr="009D287E">
        <w:rPr>
          <w:rStyle w:val="a3"/>
          <w:rFonts w:ascii="Times New Roman" w:hAnsi="Times New Roman" w:cs="Times New Roman"/>
          <w:b w:val="0"/>
          <w:iCs/>
          <w:color w:val="5B5B5B"/>
          <w:sz w:val="24"/>
          <w:szCs w:val="24"/>
          <w:bdr w:val="none" w:sz="0" w:space="0" w:color="auto" w:frame="1"/>
        </w:rPr>
        <w:t xml:space="preserve">  «Музыка и здоровье детей»</w:t>
      </w:r>
    </w:p>
    <w:p w:rsidR="004F5CBC" w:rsidRPr="009D287E" w:rsidRDefault="004F5CBC">
      <w:pPr>
        <w:rPr>
          <w:rFonts w:ascii="Times New Roman" w:hAnsi="Times New Roman" w:cs="Times New Roman"/>
          <w:color w:val="5B5B5B"/>
          <w:sz w:val="24"/>
          <w:szCs w:val="24"/>
        </w:rPr>
      </w:pPr>
      <w:r w:rsidRPr="009D287E">
        <w:rPr>
          <w:rFonts w:ascii="Times New Roman" w:hAnsi="Times New Roman" w:cs="Times New Roman"/>
          <w:color w:val="5B5B5B"/>
          <w:sz w:val="24"/>
          <w:szCs w:val="24"/>
        </w:rPr>
        <w:t>Музыка лечит,  музыка успокаивает, музыка  поднимает настроение</w:t>
      </w:r>
      <w:proofErr w:type="gramStart"/>
      <w:r w:rsidRPr="009D287E">
        <w:rPr>
          <w:rFonts w:ascii="Times New Roman" w:hAnsi="Times New Roman" w:cs="Times New Roman"/>
          <w:color w:val="5B5B5B"/>
          <w:sz w:val="24"/>
          <w:szCs w:val="24"/>
        </w:rPr>
        <w:t>… О</w:t>
      </w:r>
      <w:proofErr w:type="gramEnd"/>
      <w:r w:rsidRPr="009D287E">
        <w:rPr>
          <w:rFonts w:ascii="Times New Roman" w:hAnsi="Times New Roman" w:cs="Times New Roman"/>
          <w:color w:val="5B5B5B"/>
          <w:sz w:val="24"/>
          <w:szCs w:val="24"/>
        </w:rPr>
        <w:t>бучая детей музыке, мы укрепляем их здоровье. </w:t>
      </w:r>
    </w:p>
    <w:p w:rsidR="004F5CBC" w:rsidRPr="009D287E" w:rsidRDefault="004F5CBC">
      <w:pPr>
        <w:rPr>
          <w:rFonts w:ascii="Times New Roman" w:hAnsi="Times New Roman" w:cs="Times New Roman"/>
          <w:color w:val="5B5B5B"/>
          <w:sz w:val="24"/>
          <w:szCs w:val="24"/>
        </w:rPr>
      </w:pPr>
      <w:r w:rsidRPr="009D287E">
        <w:rPr>
          <w:rFonts w:ascii="Times New Roman" w:hAnsi="Times New Roman" w:cs="Times New Roman"/>
          <w:color w:val="5B5B5B"/>
          <w:sz w:val="24"/>
          <w:szCs w:val="24"/>
        </w:rPr>
        <w:t> </w:t>
      </w:r>
      <w:r w:rsidRPr="009D287E">
        <w:rPr>
          <w:rStyle w:val="a3"/>
          <w:rFonts w:ascii="Times New Roman" w:hAnsi="Times New Roman" w:cs="Times New Roman"/>
          <w:color w:val="5B5B5B"/>
          <w:sz w:val="24"/>
          <w:szCs w:val="24"/>
          <w:bdr w:val="none" w:sz="0" w:space="0" w:color="auto" w:frame="1"/>
        </w:rPr>
        <w:t>Пение.</w:t>
      </w:r>
      <w:r w:rsidRPr="009D287E">
        <w:rPr>
          <w:rFonts w:ascii="Times New Roman" w:hAnsi="Times New Roman" w:cs="Times New Roman"/>
          <w:color w:val="5B5B5B"/>
          <w:sz w:val="24"/>
          <w:szCs w:val="24"/>
        </w:rPr>
        <w:t>  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  Зарождающийся во время пения</w:t>
      </w:r>
      <w:proofErr w:type="gramStart"/>
      <w:r w:rsidRPr="009D287E">
        <w:rPr>
          <w:rFonts w:ascii="Times New Roman" w:hAnsi="Times New Roman" w:cs="Times New Roman"/>
          <w:color w:val="5B5B5B"/>
          <w:sz w:val="24"/>
          <w:szCs w:val="24"/>
        </w:rPr>
        <w:t xml:space="preserve"> ,</w:t>
      </w:r>
      <w:proofErr w:type="gramEnd"/>
      <w:r w:rsidRPr="009D287E">
        <w:rPr>
          <w:rFonts w:ascii="Times New Roman" w:hAnsi="Times New Roman" w:cs="Times New Roman"/>
          <w:color w:val="5B5B5B"/>
          <w:sz w:val="24"/>
          <w:szCs w:val="24"/>
        </w:rPr>
        <w:t xml:space="preserve"> звук,  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</w:p>
    <w:p w:rsidR="004F5CBC" w:rsidRPr="009D287E" w:rsidRDefault="004F5CBC">
      <w:pPr>
        <w:rPr>
          <w:rFonts w:ascii="Times New Roman" w:hAnsi="Times New Roman" w:cs="Times New Roman"/>
          <w:color w:val="5B5B5B"/>
          <w:sz w:val="24"/>
          <w:szCs w:val="24"/>
        </w:rPr>
      </w:pPr>
      <w:r w:rsidRPr="009D287E">
        <w:rPr>
          <w:rFonts w:ascii="Times New Roman" w:hAnsi="Times New Roman" w:cs="Times New Roman"/>
          <w:color w:val="5B5B5B"/>
          <w:sz w:val="24"/>
          <w:szCs w:val="24"/>
        </w:rPr>
        <w:t>  </w:t>
      </w:r>
      <w:r w:rsidRPr="009D287E">
        <w:rPr>
          <w:rStyle w:val="a3"/>
          <w:rFonts w:ascii="Times New Roman" w:hAnsi="Times New Roman" w:cs="Times New Roman"/>
          <w:color w:val="5B5B5B"/>
          <w:sz w:val="24"/>
          <w:szCs w:val="24"/>
          <w:bdr w:val="none" w:sz="0" w:space="0" w:color="auto" w:frame="1"/>
        </w:rPr>
        <w:t>Голос </w:t>
      </w:r>
      <w:r w:rsidRPr="009D287E">
        <w:rPr>
          <w:rFonts w:ascii="Times New Roman" w:hAnsi="Times New Roman" w:cs="Times New Roman"/>
          <w:color w:val="5B5B5B"/>
          <w:sz w:val="24"/>
          <w:szCs w:val="24"/>
        </w:rPr>
        <w:t>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О лечебных свойствах отдельных звуков, произносимых голосом, знали испокон веков. С их помощью лечили самые различные заболевания. </w:t>
      </w:r>
    </w:p>
    <w:p w:rsidR="004F5CBC" w:rsidRPr="009D287E" w:rsidRDefault="004F5CBC" w:rsidP="004F5CBC">
      <w:pPr>
        <w:pStyle w:val="a4"/>
        <w:spacing w:before="0" w:beforeAutospacing="0" w:after="0" w:afterAutospacing="0"/>
        <w:textAlignment w:val="baseline"/>
        <w:rPr>
          <w:color w:val="5B5B5B"/>
        </w:rPr>
      </w:pPr>
      <w:r w:rsidRPr="009D287E">
        <w:rPr>
          <w:rStyle w:val="a3"/>
          <w:color w:val="5B5B5B"/>
          <w:bdr w:val="none" w:sz="0" w:space="0" w:color="auto" w:frame="1"/>
        </w:rPr>
        <w:t>ГЛАСНЫЕ ЗВУКИ </w:t>
      </w:r>
    </w:p>
    <w:p w:rsidR="004F5CBC" w:rsidRPr="009D287E" w:rsidRDefault="004F5CBC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  <w:r w:rsidRPr="009D287E">
        <w:rPr>
          <w:color w:val="5B5B5B"/>
        </w:rPr>
        <w:t xml:space="preserve">А- снимает любые спазмы, лечит сердце и желчный пузырь;                                                            Э- улучшает работу головного мозга;                                                                                          И- лечит глаза, уши, стимулирует сердечную деятельность, «прочищает» нос;                     О- оживляет деятельность поджелудочной железы, устраняет проблемы с сердцем;                                                                                                                                         У- улучшает дыхание, стимулирует работу почек, мочевого пузыря, предстательной железы (у мужчин), матки и яичников (у женщин);                                         Ы- лечит      уши, улучшает дыхание.                                                                                                                                              </w:t>
      </w:r>
      <w:r w:rsidRPr="009D287E">
        <w:rPr>
          <w:rStyle w:val="a3"/>
          <w:color w:val="5B5B5B"/>
          <w:bdr w:val="none" w:sz="0" w:space="0" w:color="auto" w:frame="1"/>
        </w:rPr>
        <w:t>ЗВУКОСОЧЕТАНИЯ </w:t>
      </w:r>
      <w:r w:rsidRPr="009D287E">
        <w:rPr>
          <w:color w:val="5B5B5B"/>
        </w:rPr>
        <w:t xml:space="preserve">                                                                                                              </w:t>
      </w:r>
      <w:r w:rsidR="009D287E">
        <w:rPr>
          <w:color w:val="5B5B5B"/>
        </w:rPr>
        <w:t xml:space="preserve"> </w:t>
      </w:r>
      <w:r w:rsidRPr="009D287E">
        <w:rPr>
          <w:color w:val="5B5B5B"/>
        </w:rPr>
        <w:t xml:space="preserve"> </w:t>
      </w:r>
      <w:r w:rsidRPr="009D287E">
        <w:rPr>
          <w:rStyle w:val="a3"/>
          <w:color w:val="5B5B5B"/>
          <w:bdr w:val="none" w:sz="0" w:space="0" w:color="auto" w:frame="1"/>
        </w:rPr>
        <w:t>ОМ</w:t>
      </w:r>
      <w:r w:rsidRPr="009D287E">
        <w:rPr>
          <w:color w:val="5B5B5B"/>
        </w:rPr>
        <w:t xml:space="preserve"> – снижает кровяное давление;                                                                                       </w:t>
      </w:r>
      <w:r w:rsidR="009D287E">
        <w:rPr>
          <w:color w:val="5B5B5B"/>
        </w:rPr>
        <w:t xml:space="preserve">    </w:t>
      </w:r>
      <w:r w:rsidRPr="009D287E">
        <w:rPr>
          <w:rStyle w:val="a3"/>
          <w:color w:val="5B5B5B"/>
          <w:bdr w:val="none" w:sz="0" w:space="0" w:color="auto" w:frame="1"/>
        </w:rPr>
        <w:t>АЙ, ПА –</w:t>
      </w:r>
      <w:r w:rsidRPr="009D287E">
        <w:rPr>
          <w:color w:val="5B5B5B"/>
        </w:rPr>
        <w:t xml:space="preserve"> снижают боли в сердце;                                                                                             </w:t>
      </w:r>
      <w:r w:rsidRPr="009D287E">
        <w:rPr>
          <w:rStyle w:val="a3"/>
          <w:color w:val="5B5B5B"/>
          <w:bdr w:val="none" w:sz="0" w:space="0" w:color="auto" w:frame="1"/>
        </w:rPr>
        <w:t>УХ, ОХ, АХ</w:t>
      </w:r>
      <w:r w:rsidRPr="009D287E">
        <w:rPr>
          <w:color w:val="5B5B5B"/>
        </w:rPr>
        <w:t xml:space="preserve"> – стимулируют выброс из организма отработанных веществ и негативной энергии.                                                                                                                                       </w:t>
      </w:r>
      <w:r w:rsidR="009D287E">
        <w:rPr>
          <w:color w:val="5B5B5B"/>
        </w:rPr>
        <w:t xml:space="preserve">   </w:t>
      </w:r>
      <w:r w:rsidRPr="009D287E">
        <w:rPr>
          <w:color w:val="5B5B5B"/>
        </w:rPr>
        <w:t xml:space="preserve"> Научно доказана целебная сила произнесения </w:t>
      </w:r>
      <w:r w:rsidR="009D287E">
        <w:rPr>
          <w:color w:val="5B5B5B"/>
        </w:rPr>
        <w:t xml:space="preserve">и некоторых отдельных  согласных </w:t>
      </w:r>
      <w:r w:rsidRPr="009D287E">
        <w:rPr>
          <w:color w:val="5B5B5B"/>
        </w:rPr>
        <w:t xml:space="preserve"> звуков (лучше их </w:t>
      </w:r>
      <w:proofErr w:type="spellStart"/>
      <w:r w:rsidRPr="009D287E">
        <w:rPr>
          <w:color w:val="5B5B5B"/>
        </w:rPr>
        <w:t>пропевать</w:t>
      </w:r>
      <w:proofErr w:type="spellEnd"/>
      <w:r w:rsidRPr="009D287E">
        <w:rPr>
          <w:color w:val="5B5B5B"/>
        </w:rPr>
        <w:t>) </w:t>
      </w:r>
    </w:p>
    <w:p w:rsidR="004F5CBC" w:rsidRPr="009D287E" w:rsidRDefault="004F5CBC" w:rsidP="004F5CBC">
      <w:pPr>
        <w:pStyle w:val="a4"/>
        <w:spacing w:before="0" w:beforeAutospacing="0" w:after="0" w:afterAutospacing="0"/>
        <w:textAlignment w:val="baseline"/>
        <w:rPr>
          <w:color w:val="5B5B5B"/>
        </w:rPr>
      </w:pPr>
      <w:r w:rsidRPr="009D287E">
        <w:rPr>
          <w:rStyle w:val="a3"/>
          <w:color w:val="5B5B5B"/>
          <w:bdr w:val="none" w:sz="0" w:space="0" w:color="auto" w:frame="1"/>
        </w:rPr>
        <w:t>В, Н, М</w:t>
      </w:r>
      <w:r w:rsidRPr="009D287E">
        <w:rPr>
          <w:color w:val="5B5B5B"/>
        </w:rPr>
        <w:t> – улучшает работу головного мозга;</w:t>
      </w:r>
    </w:p>
    <w:p w:rsidR="004F5CBC" w:rsidRPr="009D287E" w:rsidRDefault="004F5CBC" w:rsidP="004F5CBC">
      <w:pPr>
        <w:pStyle w:val="a4"/>
        <w:spacing w:before="0" w:beforeAutospacing="0" w:after="0" w:afterAutospacing="0"/>
        <w:textAlignment w:val="baseline"/>
        <w:rPr>
          <w:color w:val="5B5B5B"/>
        </w:rPr>
      </w:pPr>
      <w:r w:rsidRPr="009D287E">
        <w:rPr>
          <w:rStyle w:val="a3"/>
          <w:color w:val="5B5B5B"/>
          <w:bdr w:val="none" w:sz="0" w:space="0" w:color="auto" w:frame="1"/>
        </w:rPr>
        <w:t>С </w:t>
      </w:r>
      <w:r w:rsidRPr="009D287E">
        <w:rPr>
          <w:color w:val="5B5B5B"/>
        </w:rPr>
        <w:t>– лечит кишечник, сердце, легкие;</w:t>
      </w:r>
    </w:p>
    <w:p w:rsidR="004F5CBC" w:rsidRPr="009D287E" w:rsidRDefault="004F5CBC" w:rsidP="004F5CBC">
      <w:pPr>
        <w:pStyle w:val="a4"/>
        <w:spacing w:before="0" w:beforeAutospacing="0" w:after="0" w:afterAutospacing="0"/>
        <w:textAlignment w:val="baseline"/>
        <w:rPr>
          <w:color w:val="5B5B5B"/>
        </w:rPr>
      </w:pPr>
      <w:r w:rsidRPr="009D287E">
        <w:rPr>
          <w:rStyle w:val="a3"/>
          <w:color w:val="5B5B5B"/>
          <w:bdr w:val="none" w:sz="0" w:space="0" w:color="auto" w:frame="1"/>
        </w:rPr>
        <w:t>Ш </w:t>
      </w:r>
      <w:r w:rsidRPr="009D287E">
        <w:rPr>
          <w:color w:val="5B5B5B"/>
        </w:rPr>
        <w:t>– лечит печень;</w:t>
      </w:r>
    </w:p>
    <w:p w:rsidR="004F5CBC" w:rsidRPr="009D287E" w:rsidRDefault="004F5CBC" w:rsidP="004F5CBC">
      <w:pPr>
        <w:pStyle w:val="a4"/>
        <w:spacing w:before="0" w:beforeAutospacing="0" w:after="0" w:afterAutospacing="0"/>
        <w:textAlignment w:val="baseline"/>
        <w:rPr>
          <w:color w:val="5B5B5B"/>
        </w:rPr>
      </w:pPr>
      <w:r w:rsidRPr="009D287E">
        <w:rPr>
          <w:rStyle w:val="a3"/>
          <w:color w:val="5B5B5B"/>
          <w:bdr w:val="none" w:sz="0" w:space="0" w:color="auto" w:frame="1"/>
        </w:rPr>
        <w:t>Ч </w:t>
      </w:r>
      <w:r w:rsidRPr="009D287E">
        <w:rPr>
          <w:color w:val="5B5B5B"/>
        </w:rPr>
        <w:t>– улучшает дыхание;</w:t>
      </w:r>
    </w:p>
    <w:p w:rsidR="004F5CBC" w:rsidRPr="009D287E" w:rsidRDefault="004F5CBC" w:rsidP="004F5CBC">
      <w:pPr>
        <w:pStyle w:val="a4"/>
        <w:spacing w:before="0" w:beforeAutospacing="0" w:after="0" w:afterAutospacing="0"/>
        <w:textAlignment w:val="baseline"/>
        <w:rPr>
          <w:color w:val="5B5B5B"/>
        </w:rPr>
      </w:pPr>
      <w:r w:rsidRPr="009D287E">
        <w:rPr>
          <w:rStyle w:val="a3"/>
          <w:color w:val="5B5B5B"/>
          <w:bdr w:val="none" w:sz="0" w:space="0" w:color="auto" w:frame="1"/>
        </w:rPr>
        <w:t>К, Щ</w:t>
      </w:r>
      <w:r w:rsidRPr="009D287E">
        <w:rPr>
          <w:color w:val="5B5B5B"/>
        </w:rPr>
        <w:t> – лечат уши;</w:t>
      </w:r>
    </w:p>
    <w:p w:rsidR="004F5CBC" w:rsidRPr="009D287E" w:rsidRDefault="004F5CBC" w:rsidP="004F5CBC">
      <w:pPr>
        <w:pStyle w:val="a4"/>
        <w:spacing w:before="0" w:beforeAutospacing="0" w:after="0" w:afterAutospacing="0"/>
        <w:textAlignment w:val="baseline"/>
        <w:rPr>
          <w:color w:val="5B5B5B"/>
        </w:rPr>
      </w:pPr>
      <w:r w:rsidRPr="009D287E">
        <w:rPr>
          <w:rStyle w:val="a3"/>
          <w:color w:val="5B5B5B"/>
          <w:bdr w:val="none" w:sz="0" w:space="0" w:color="auto" w:frame="1"/>
        </w:rPr>
        <w:t>М </w:t>
      </w:r>
      <w:r w:rsidRPr="009D287E">
        <w:rPr>
          <w:color w:val="5B5B5B"/>
        </w:rPr>
        <w:t>– лечит сердечные заболевания. </w:t>
      </w:r>
    </w:p>
    <w:p w:rsidR="004F5CBC" w:rsidRPr="009D287E" w:rsidRDefault="004F5CBC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  <w:r w:rsidRPr="009D287E">
        <w:rPr>
          <w:color w:val="5B5B5B"/>
        </w:rPr>
        <w:t xml:space="preserve">       Но следует помнить, что для </w:t>
      </w:r>
      <w:proofErr w:type="spellStart"/>
      <w:r w:rsidRPr="009D287E">
        <w:rPr>
          <w:color w:val="5B5B5B"/>
        </w:rPr>
        <w:t>вокалотерапии</w:t>
      </w:r>
      <w:proofErr w:type="spellEnd"/>
      <w:r w:rsidRPr="009D287E">
        <w:rPr>
          <w:color w:val="5B5B5B"/>
        </w:rPr>
        <w:t>,  лучше использовать мелодии русских народных и детских песен.</w:t>
      </w:r>
      <w:r w:rsidR="009D287E" w:rsidRPr="009D287E">
        <w:rPr>
          <w:color w:val="5B5B5B"/>
        </w:rPr>
        <w:t xml:space="preserve">                                                                          </w:t>
      </w:r>
      <w:r w:rsidR="009D287E">
        <w:rPr>
          <w:color w:val="5B5B5B"/>
        </w:rPr>
        <w:t xml:space="preserve">                        </w:t>
      </w:r>
      <w:r w:rsidRPr="009D287E">
        <w:rPr>
          <w:rStyle w:val="a3"/>
          <w:color w:val="5B5B5B"/>
          <w:bdr w:val="none" w:sz="0" w:space="0" w:color="auto" w:frame="1"/>
        </w:rPr>
        <w:t>Необходимо знать  некоторые подробности при прослушивании музыки с детьми:</w:t>
      </w:r>
      <w:r w:rsidR="009D287E" w:rsidRPr="009D287E">
        <w:rPr>
          <w:color w:val="5B5B5B"/>
        </w:rPr>
        <w:t xml:space="preserve">             </w:t>
      </w:r>
      <w:r w:rsidRPr="009D287E">
        <w:rPr>
          <w:color w:val="5B5B5B"/>
        </w:rPr>
        <w:t>— Нельзя давать маленьким детям слушать музыку через наушники, т.к. это может испортить слух, уши у ребенка воспринимают только рассеянный звук. — Музыку следует слушать не громко, а примерно как разговариваете, это самое оптимальное прослушивание.</w:t>
      </w:r>
    </w:p>
    <w:p w:rsidR="004F5CBC" w:rsidRPr="009D287E" w:rsidRDefault="004F5CBC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  <w:r w:rsidRPr="009D287E">
        <w:rPr>
          <w:color w:val="5B5B5B"/>
        </w:rPr>
        <w:lastRenderedPageBreak/>
        <w:t>— 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</w:t>
      </w:r>
    </w:p>
    <w:p w:rsidR="004F5CBC" w:rsidRPr="009D287E" w:rsidRDefault="004F5CBC" w:rsidP="004F5CBC">
      <w:pPr>
        <w:pStyle w:val="a4"/>
        <w:spacing w:before="0" w:beforeAutospacing="0" w:after="0" w:afterAutospacing="0"/>
        <w:textAlignment w:val="baseline"/>
        <w:rPr>
          <w:color w:val="5B5B5B"/>
        </w:rPr>
      </w:pPr>
      <w:r w:rsidRPr="009D287E">
        <w:rPr>
          <w:color w:val="5B5B5B"/>
        </w:rPr>
        <w:t> </w:t>
      </w:r>
      <w:r w:rsidRPr="009D287E">
        <w:rPr>
          <w:rStyle w:val="a3"/>
          <w:color w:val="5B5B5B"/>
          <w:bdr w:val="none" w:sz="0" w:space="0" w:color="auto" w:frame="1"/>
        </w:rPr>
        <w:t>Помните:</w:t>
      </w:r>
      <w:r w:rsidR="009D287E" w:rsidRPr="009D287E">
        <w:rPr>
          <w:color w:val="5B5B5B"/>
        </w:rPr>
        <w:t>  Т</w:t>
      </w:r>
      <w:r w:rsidRPr="009D287E">
        <w:rPr>
          <w:color w:val="5B5B5B"/>
        </w:rPr>
        <w:t>яжелая музыка отрицательно влияет на детскую психику, некоторые исследователи утверждают, что она как бы «зомбирует» ребенка. Низкочастотная музыка вызывает ухудшение самочувствия и апатию.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Прекрасной колыбельной для вашего ребенка станет знаменитая «Лунная соната» Бетховена. Старайтесь подбирать для малыша произведения, в которых задействованы один-два музыкальных инструмента. Такую музыку ребенок воспримет лучше. </w:t>
      </w:r>
    </w:p>
    <w:p w:rsidR="004F5CBC" w:rsidRPr="009D287E" w:rsidRDefault="004F5CBC" w:rsidP="004F5CBC">
      <w:pPr>
        <w:pStyle w:val="a4"/>
        <w:spacing w:before="0" w:beforeAutospacing="0" w:after="0" w:afterAutospacing="0"/>
        <w:textAlignment w:val="baseline"/>
        <w:rPr>
          <w:color w:val="5B5B5B"/>
        </w:rPr>
      </w:pPr>
      <w:r w:rsidRPr="009D287E">
        <w:rPr>
          <w:rStyle w:val="a3"/>
          <w:color w:val="5B5B5B"/>
          <w:bdr w:val="none" w:sz="0" w:space="0" w:color="auto" w:frame="1"/>
        </w:rPr>
        <w:t>Музыкальная терапия противопоказана</w:t>
      </w:r>
      <w:r w:rsidRPr="009D287E">
        <w:rPr>
          <w:color w:val="5B5B5B"/>
        </w:rPr>
        <w:t>:</w:t>
      </w:r>
    </w:p>
    <w:p w:rsidR="004F5CBC" w:rsidRDefault="004F5CBC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  <w:r w:rsidRPr="009D287E">
        <w:rPr>
          <w:color w:val="5B5B5B"/>
        </w:rPr>
        <w:t> -детям с предрасположенностью к судорогам;</w:t>
      </w:r>
      <w:r w:rsidR="009D287E" w:rsidRPr="009D287E">
        <w:rPr>
          <w:color w:val="5B5B5B"/>
        </w:rPr>
        <w:t xml:space="preserve">                                                            </w:t>
      </w:r>
      <w:r w:rsidR="009D287E">
        <w:rPr>
          <w:color w:val="5B5B5B"/>
        </w:rPr>
        <w:t xml:space="preserve">                         </w:t>
      </w:r>
      <w:r w:rsidR="009D287E" w:rsidRPr="009D287E">
        <w:rPr>
          <w:color w:val="5B5B5B"/>
        </w:rPr>
        <w:t xml:space="preserve"> -  </w:t>
      </w:r>
      <w:r w:rsidRPr="009D287E">
        <w:rPr>
          <w:color w:val="5B5B5B"/>
        </w:rPr>
        <w:t>детям с серьезным состоянием здоровья, которое сопровождается отравлением организма; </w:t>
      </w:r>
      <w:r w:rsidR="009D287E" w:rsidRPr="009D287E">
        <w:rPr>
          <w:color w:val="5B5B5B"/>
        </w:rPr>
        <w:t xml:space="preserve">                                                                                                                       </w:t>
      </w:r>
      <w:r w:rsidR="009D287E">
        <w:rPr>
          <w:color w:val="5B5B5B"/>
        </w:rPr>
        <w:t xml:space="preserve">                          </w:t>
      </w:r>
      <w:r w:rsidR="009D287E" w:rsidRPr="009D287E">
        <w:rPr>
          <w:color w:val="5B5B5B"/>
        </w:rPr>
        <w:t xml:space="preserve"> </w:t>
      </w:r>
      <w:r w:rsidRPr="009D287E">
        <w:rPr>
          <w:color w:val="5B5B5B"/>
        </w:rPr>
        <w:t xml:space="preserve">-детям, страдающим от </w:t>
      </w:r>
      <w:r w:rsidR="009D287E" w:rsidRPr="009D287E">
        <w:rPr>
          <w:color w:val="5B5B5B"/>
        </w:rPr>
        <w:t xml:space="preserve">отита                           </w:t>
      </w:r>
      <w:r w:rsidRPr="009D287E">
        <w:rPr>
          <w:color w:val="5B5B5B"/>
        </w:rPr>
        <w:t> </w:t>
      </w:r>
      <w:r w:rsidR="009D287E" w:rsidRPr="009D287E">
        <w:rPr>
          <w:color w:val="5B5B5B"/>
        </w:rPr>
        <w:t xml:space="preserve">                                                                                                     </w:t>
      </w:r>
      <w:r w:rsidR="009D287E">
        <w:rPr>
          <w:color w:val="5B5B5B"/>
        </w:rPr>
        <w:t xml:space="preserve">                 </w:t>
      </w:r>
      <w:r w:rsidR="009D287E" w:rsidRPr="009D287E">
        <w:rPr>
          <w:color w:val="5B5B5B"/>
        </w:rPr>
        <w:t>-</w:t>
      </w:r>
      <w:r w:rsidRPr="009D287E">
        <w:rPr>
          <w:color w:val="5B5B5B"/>
        </w:rPr>
        <w:t>детям, у кого резко повышает внутричерепное давление.</w:t>
      </w:r>
      <w:r w:rsidR="009D287E">
        <w:rPr>
          <w:color w:val="5B5B5B"/>
        </w:rPr>
        <w:t xml:space="preserve">                                                              </w:t>
      </w:r>
      <w:r w:rsidRPr="009D287E">
        <w:rPr>
          <w:color w:val="5B5B5B"/>
        </w:rPr>
        <w:t>Ну вот и все, что я хотела рассказать про пользу музыки для воспитания и здоровья детей и взрослых.</w:t>
      </w:r>
      <w:r w:rsidR="009D287E">
        <w:rPr>
          <w:color w:val="5B5B5B"/>
        </w:rPr>
        <w:t xml:space="preserve"> </w:t>
      </w:r>
      <w:r w:rsidRPr="009D287E">
        <w:rPr>
          <w:color w:val="5B5B5B"/>
        </w:rPr>
        <w:t>Слушайте хорошую и полезную музыку, будьте здоровы, и чтобы Ваши детишки росли умными и здоровыми. </w:t>
      </w: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Default="009D287E" w:rsidP="004F5CBC">
      <w:pPr>
        <w:pStyle w:val="a4"/>
        <w:spacing w:before="0" w:beforeAutospacing="0" w:after="360" w:afterAutospacing="0"/>
        <w:textAlignment w:val="baseline"/>
        <w:rPr>
          <w:color w:val="5B5B5B"/>
        </w:rPr>
      </w:pPr>
    </w:p>
    <w:p w:rsidR="009D287E" w:rsidRPr="009D287E" w:rsidRDefault="005E4F1A" w:rsidP="009E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Памятка</w:t>
      </w:r>
      <w:proofErr w:type="gramStart"/>
      <w:r w:rsidRPr="005E4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5E4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D287E" w:rsidRPr="009D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Игры, которые лечат</w:t>
      </w:r>
      <w:r w:rsidRPr="005E4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D287E" w:rsidRPr="009D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4F1A" w:rsidRDefault="005E4F1A" w:rsidP="009D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D287E" w:rsidRPr="009D287E" w:rsidRDefault="009D287E" w:rsidP="009D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Живопись с помощью пальцев.</w:t>
      </w:r>
    </w:p>
    <w:p w:rsidR="009D287E" w:rsidRPr="009D287E" w:rsidRDefault="009D287E" w:rsidP="009D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вид живописи благотворно влияет на психику ребенка, так как успокаивает и расслабляет. Краски растекаются и переливаются, как эмоции. Такая живопись помогает адекватно выразить эмоциональное состояние ребенка: гнев, обиду, боль, радость. Это позволит отследить внутреннее состояние ребенка. Прикосновение к краскам, их размазывание по ватману позволяет более полно включиться в процесс творчества, мобилизует  внутренние резервы организма.</w:t>
      </w:r>
    </w:p>
    <w:p w:rsidR="009D287E" w:rsidRPr="009D287E" w:rsidRDefault="009D287E" w:rsidP="009D287E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необходимо надеть на ребенка фартук, дать легко смываемые краски и закрыть поверхность стола клеенкой.</w:t>
      </w:r>
    </w:p>
    <w:p w:rsidR="009D287E" w:rsidRPr="009D287E" w:rsidRDefault="009D287E" w:rsidP="009D287E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вместе с ребенком, покажите ему, как это делать. Расспросите, что он нарисовал.</w:t>
      </w:r>
    </w:p>
    <w:p w:rsidR="009D287E" w:rsidRPr="009D287E" w:rsidRDefault="009D287E" w:rsidP="009D287E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глиной.</w:t>
      </w:r>
    </w:p>
    <w:p w:rsidR="009D287E" w:rsidRPr="009D287E" w:rsidRDefault="009D287E" w:rsidP="009D287E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глиной оставляет приятные ощущения, помогает расслабиться. Глина обладает свойствами, способствующими заживлению ран.</w:t>
      </w:r>
    </w:p>
    <w:p w:rsidR="009D287E" w:rsidRPr="009D287E" w:rsidRDefault="009D287E" w:rsidP="009D287E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глиной позволяют снять стресс, помогают выражению чувств, избавляют от избытка слов, если ребенок болтлив, и приобщают к социальной активности необщительных детей.</w:t>
      </w:r>
    </w:p>
    <w:p w:rsidR="009D287E" w:rsidRPr="009D287E" w:rsidRDefault="009D287E" w:rsidP="009D287E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глиной можно выполнить следующие задания:</w:t>
      </w:r>
    </w:p>
    <w:p w:rsidR="009D287E" w:rsidRPr="009D287E" w:rsidRDefault="009D287E" w:rsidP="009D28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 и почувствуйте кусок глины, подружитесь с ним. Какой он: холодный, теплый, влажный, сухой?;</w:t>
      </w:r>
    </w:p>
    <w:p w:rsidR="009D287E" w:rsidRPr="009D287E" w:rsidRDefault="009D287E" w:rsidP="009D28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сожмите, разгладьте глину пальцами, тыльной стороной руки;</w:t>
      </w:r>
    </w:p>
    <w:p w:rsidR="009D287E" w:rsidRPr="009D287E" w:rsidRDefault="009D287E" w:rsidP="009D28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проткните глину;</w:t>
      </w:r>
    </w:p>
    <w:p w:rsidR="009D287E" w:rsidRPr="009D287E" w:rsidRDefault="009D287E" w:rsidP="009D28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пошлепайте по ней, пощупайте место от шлепка;</w:t>
      </w:r>
    </w:p>
    <w:p w:rsidR="009D287E" w:rsidRPr="009D287E" w:rsidRDefault="009D287E" w:rsidP="009D28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оторвите кусочек и сделайте змею, сожмите кусок.</w:t>
      </w:r>
    </w:p>
    <w:p w:rsidR="009D287E" w:rsidRPr="009D287E" w:rsidRDefault="009D287E" w:rsidP="009D287E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 песком.</w:t>
      </w:r>
    </w:p>
    <w:p w:rsidR="009D287E" w:rsidRPr="009D287E" w:rsidRDefault="009D287E" w:rsidP="009D287E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песком имеют положительное значение для развития психики ребенка, установления психологического комфорта:</w:t>
      </w:r>
    </w:p>
    <w:p w:rsidR="009D287E" w:rsidRPr="009D287E" w:rsidRDefault="009D287E" w:rsidP="009D28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взаимодействии с песком стабилизируется эмоциональное состояние;</w:t>
      </w:r>
    </w:p>
    <w:p w:rsidR="009D287E" w:rsidRPr="009D287E" w:rsidRDefault="009D287E" w:rsidP="009D28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и тактильно - мнемонической чувствительности влияет на развитие центра речи в головном мозге ребенка, формирует произвольное внимание памяти;</w:t>
      </w:r>
    </w:p>
    <w:p w:rsidR="009D287E" w:rsidRPr="009D287E" w:rsidRDefault="009D287E" w:rsidP="009D28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развитием тактильно – мнемонической чувствительности и мелкой моторики ребенок учится прислушиваться к своим ощущениям и проговаривать их.</w:t>
      </w:r>
    </w:p>
    <w:p w:rsidR="009D287E" w:rsidRPr="009D287E" w:rsidRDefault="009D287E" w:rsidP="009D287E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игре с песком можно выполнять такие упражнения:</w:t>
      </w:r>
    </w:p>
    <w:p w:rsidR="009D287E" w:rsidRPr="009D287E" w:rsidRDefault="009D287E" w:rsidP="009D28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поскользить</w:t>
      </w:r>
      <w:proofErr w:type="spellEnd"/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ладонями по поверхности песка, выполняя зигзагообразные и круговые движения;</w:t>
      </w:r>
    </w:p>
    <w:p w:rsidR="009D287E" w:rsidRPr="009D287E" w:rsidRDefault="009D287E" w:rsidP="009D28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 же движения, поставив ладонь на ребро;</w:t>
      </w:r>
    </w:p>
    <w:p w:rsidR="009D287E" w:rsidRPr="009D287E" w:rsidRDefault="009D287E" w:rsidP="009D28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пройтись ладошками по проложенным трассам, оставляя на них следы;</w:t>
      </w:r>
    </w:p>
    <w:p w:rsidR="009D287E" w:rsidRPr="009D287E" w:rsidRDefault="009D287E" w:rsidP="009D28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отпечатками ладоней, кулачков, ребрами ладоней разные причудливые узоры на поверхности песка, попытаться найти сходство узоров с предметами окружающего мира;</w:t>
      </w:r>
    </w:p>
    <w:p w:rsidR="009D287E" w:rsidRPr="009D287E" w:rsidRDefault="009D287E" w:rsidP="009D28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пройтись по поверхности песка каждым пальцем обеими руками;</w:t>
      </w:r>
    </w:p>
    <w:p w:rsidR="009D287E" w:rsidRPr="009D287E" w:rsidRDefault="009D287E" w:rsidP="009D28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группировать пальцы по два, три, четыре, пять;</w:t>
      </w:r>
    </w:p>
    <w:p w:rsidR="009D287E" w:rsidRPr="009D287E" w:rsidRDefault="009D287E" w:rsidP="009D28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пальчиками по поверхности песка, как на клавиатуре пианино или компьютера. При этом двигаются не только пальцы, но и кисти рук, совершая мелкие движения вверх- вниз.</w:t>
      </w:r>
    </w:p>
    <w:p w:rsidR="005E4F1A" w:rsidRPr="005E4F1A" w:rsidRDefault="009D287E" w:rsidP="005E4F1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с песком в помещении необходимы:</w:t>
      </w:r>
      <w:r w:rsidR="005E4F1A" w:rsidRPr="005E4F1A">
        <w:rPr>
          <w:rFonts w:ascii="Verdana" w:eastAsia="Times New Roman" w:hAnsi="Verdana" w:cs="Arial"/>
          <w:color w:val="000000"/>
          <w:lang w:eastAsia="ru-RU"/>
        </w:rPr>
        <w:t xml:space="preserve"> </w:t>
      </w:r>
    </w:p>
    <w:p w:rsidR="005E4F1A" w:rsidRPr="005E4F1A" w:rsidRDefault="005E4F1A" w:rsidP="005E4F1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4F1A">
        <w:rPr>
          <w:rFonts w:ascii="Verdana" w:eastAsia="Times New Roman" w:hAnsi="Verdana" w:cs="Arial"/>
          <w:color w:val="000000"/>
          <w:lang w:eastAsia="ru-RU"/>
        </w:rPr>
        <w:t>водонепроницаемый деревянный ящик;</w:t>
      </w:r>
    </w:p>
    <w:p w:rsidR="005E4F1A" w:rsidRPr="005E4F1A" w:rsidRDefault="005E4F1A" w:rsidP="005E4F1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4F1A">
        <w:rPr>
          <w:rFonts w:ascii="Verdana" w:eastAsia="Times New Roman" w:hAnsi="Verdana" w:cs="Arial"/>
          <w:color w:val="000000"/>
          <w:lang w:eastAsia="ru-RU"/>
        </w:rPr>
        <w:lastRenderedPageBreak/>
        <w:t>чистый просеянный песок (лучше его прокалить);</w:t>
      </w:r>
    </w:p>
    <w:p w:rsidR="005E4F1A" w:rsidRPr="005E4F1A" w:rsidRDefault="005E4F1A" w:rsidP="005E4F1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4F1A">
        <w:rPr>
          <w:rFonts w:ascii="Verdana" w:eastAsia="Times New Roman" w:hAnsi="Verdana" w:cs="Arial"/>
          <w:color w:val="000000"/>
          <w:lang w:eastAsia="ru-RU"/>
        </w:rPr>
        <w:t>вода в кувшине, чтобы можно было смочить песок;</w:t>
      </w:r>
    </w:p>
    <w:p w:rsidR="005E4F1A" w:rsidRPr="005E4F1A" w:rsidRDefault="005E4F1A" w:rsidP="005E4F1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4F1A">
        <w:rPr>
          <w:rFonts w:ascii="Verdana" w:eastAsia="Times New Roman" w:hAnsi="Verdana" w:cs="Arial"/>
          <w:color w:val="000000"/>
          <w:lang w:eastAsia="ru-RU"/>
        </w:rPr>
        <w:t>баночки с водой для смывания песка.</w:t>
      </w:r>
    </w:p>
    <w:p w:rsidR="009D287E" w:rsidRPr="009D287E" w:rsidRDefault="009D287E" w:rsidP="009D287E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87E" w:rsidRPr="009D287E" w:rsidRDefault="009D287E" w:rsidP="005E4F1A">
      <w:pPr>
        <w:shd w:val="clear" w:color="auto" w:fill="FFFFFF"/>
        <w:spacing w:before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CBC" w:rsidRPr="009D287E" w:rsidRDefault="004F5CBC">
      <w:pPr>
        <w:rPr>
          <w:rFonts w:ascii="Times New Roman" w:hAnsi="Times New Roman" w:cs="Times New Roman"/>
          <w:b/>
          <w:bCs/>
          <w:iCs/>
          <w:color w:val="5B5B5B"/>
          <w:sz w:val="24"/>
          <w:szCs w:val="24"/>
          <w:bdr w:val="none" w:sz="0" w:space="0" w:color="auto" w:frame="1"/>
        </w:rPr>
      </w:pPr>
    </w:p>
    <w:sectPr w:rsidR="004F5CBC" w:rsidRPr="009D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ED8"/>
    <w:multiLevelType w:val="multilevel"/>
    <w:tmpl w:val="84F2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26E86"/>
    <w:multiLevelType w:val="multilevel"/>
    <w:tmpl w:val="AA8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D6918"/>
    <w:multiLevelType w:val="multilevel"/>
    <w:tmpl w:val="33D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80CCB"/>
    <w:multiLevelType w:val="multilevel"/>
    <w:tmpl w:val="D02E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F7F57"/>
    <w:multiLevelType w:val="multilevel"/>
    <w:tmpl w:val="1426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7"/>
    <w:rsid w:val="00072F40"/>
    <w:rsid w:val="00476617"/>
    <w:rsid w:val="004F5CBC"/>
    <w:rsid w:val="005E4F1A"/>
    <w:rsid w:val="009D287E"/>
    <w:rsid w:val="009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CBC"/>
    <w:rPr>
      <w:b/>
      <w:bCs/>
    </w:rPr>
  </w:style>
  <w:style w:type="paragraph" w:styleId="a4">
    <w:name w:val="Normal (Web)"/>
    <w:basedOn w:val="a"/>
    <w:uiPriority w:val="99"/>
    <w:semiHidden/>
    <w:unhideWhenUsed/>
    <w:rsid w:val="004F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CBC"/>
    <w:rPr>
      <w:b/>
      <w:bCs/>
    </w:rPr>
  </w:style>
  <w:style w:type="paragraph" w:styleId="a4">
    <w:name w:val="Normal (Web)"/>
    <w:basedOn w:val="a"/>
    <w:uiPriority w:val="99"/>
    <w:semiHidden/>
    <w:unhideWhenUsed/>
    <w:rsid w:val="004F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196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4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42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93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User5</cp:lastModifiedBy>
  <cp:revision>4</cp:revision>
  <dcterms:created xsi:type="dcterms:W3CDTF">2023-01-12T18:55:00Z</dcterms:created>
  <dcterms:modified xsi:type="dcterms:W3CDTF">2023-01-16T07:51:00Z</dcterms:modified>
</cp:coreProperties>
</file>